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9" w:rsidRDefault="0023693F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4201_WPSOffice_Level1"/>
      <w:bookmarkStart w:id="1" w:name="_Toc17031_WPSOffice_Level1"/>
      <w:r>
        <w:rPr>
          <w:rFonts w:ascii="宋体" w:hAnsi="宋体" w:cs="宋体" w:hint="eastAsia"/>
          <w:bCs/>
          <w:sz w:val="28"/>
        </w:rPr>
        <w:t>附件2：</w:t>
      </w:r>
      <w:bookmarkEnd w:id="0"/>
      <w:bookmarkEnd w:id="1"/>
    </w:p>
    <w:p w:rsidR="003317B9" w:rsidRDefault="003317B9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3317B9" w:rsidRDefault="0023693F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杭州师范大学第二届研究生“沿创·研途人生”大赛项目申报书</w:t>
      </w:r>
    </w:p>
    <w:p w:rsidR="003317B9" w:rsidRDefault="003317B9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3317B9" w:rsidRDefault="003317B9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3317B9" w:rsidRDefault="0023693F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（科技创意创业类）</w:t>
      </w:r>
    </w:p>
    <w:p w:rsidR="003317B9" w:rsidRDefault="003317B9">
      <w:pPr>
        <w:spacing w:line="480" w:lineRule="exact"/>
        <w:rPr>
          <w:rFonts w:ascii="华文仿宋" w:eastAsia="华文仿宋" w:hAnsi="华文仿宋" w:cs="华文仿宋"/>
          <w:sz w:val="44"/>
          <w:szCs w:val="44"/>
        </w:rPr>
      </w:pPr>
    </w:p>
    <w:p w:rsidR="003317B9" w:rsidRDefault="003317B9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3317B9" w:rsidRDefault="0023693F">
      <w:pPr>
        <w:spacing w:line="700" w:lineRule="exact"/>
        <w:ind w:firstLineChars="200" w:firstLine="640"/>
        <w:outlineLvl w:val="1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项 目 类 别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□科技项目  □创意项目  □创业项目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z w:val="32"/>
        </w:rPr>
        <w:t xml:space="preserve">项目 负责人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3317B9" w:rsidRDefault="0023693F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3317B9" w:rsidRDefault="003317B9">
      <w:pPr>
        <w:spacing w:line="480" w:lineRule="exact"/>
        <w:rPr>
          <w:rFonts w:ascii="华文仿宋" w:eastAsia="华文仿宋" w:hAnsi="华文仿宋" w:cs="华文仿宋"/>
        </w:rPr>
      </w:pPr>
    </w:p>
    <w:p w:rsidR="003317B9" w:rsidRDefault="003317B9">
      <w:pPr>
        <w:spacing w:line="480" w:lineRule="exact"/>
        <w:rPr>
          <w:rFonts w:ascii="华文仿宋" w:eastAsia="华文仿宋" w:hAnsi="华文仿宋" w:cs="华文仿宋"/>
        </w:rPr>
      </w:pPr>
    </w:p>
    <w:p w:rsidR="003317B9" w:rsidRDefault="0023693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杭州师范大学研究生院制表</w:t>
      </w:r>
    </w:p>
    <w:p w:rsidR="003317B9" w:rsidRDefault="0023693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2019年3月</w:t>
      </w:r>
    </w:p>
    <w:p w:rsidR="003317B9" w:rsidRDefault="003317B9">
      <w:pPr>
        <w:jc w:val="center"/>
        <w:rPr>
          <w:rFonts w:ascii="宋体" w:hAnsi="宋体"/>
          <w:sz w:val="24"/>
        </w:rPr>
      </w:pPr>
    </w:p>
    <w:p w:rsidR="003317B9" w:rsidRDefault="003317B9">
      <w:pPr>
        <w:jc w:val="center"/>
        <w:rPr>
          <w:rFonts w:ascii="华文仿宋" w:eastAsia="华文仿宋" w:hAnsi="华文仿宋" w:cs="华文仿宋"/>
        </w:rPr>
      </w:pPr>
    </w:p>
    <w:p w:rsidR="003317B9" w:rsidRDefault="003317B9">
      <w:pPr>
        <w:jc w:val="center"/>
        <w:rPr>
          <w:rFonts w:ascii="华文仿宋" w:eastAsia="华文仿宋" w:hAnsi="华文仿宋" w:cs="华文仿宋"/>
        </w:rPr>
      </w:pPr>
    </w:p>
    <w:p w:rsidR="003317B9" w:rsidRDefault="0023693F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3317B9" w:rsidRDefault="0023693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本次大赛有关规定，按计划认真开展研究工作，取得预期研究成果。大赛组委会有权使用本表所有数据和资料。</w:t>
      </w:r>
    </w:p>
    <w:p w:rsidR="003317B9" w:rsidRDefault="0023693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3317B9" w:rsidRDefault="0023693F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3317B9" w:rsidRDefault="003317B9">
      <w:pPr>
        <w:jc w:val="center"/>
        <w:outlineLvl w:val="1"/>
        <w:rPr>
          <w:rFonts w:ascii="华文仿宋" w:eastAsia="华文仿宋" w:hAnsi="华文仿宋" w:cs="华文仿宋"/>
        </w:rPr>
      </w:pPr>
    </w:p>
    <w:p w:rsidR="003317B9" w:rsidRDefault="003317B9">
      <w:pPr>
        <w:jc w:val="center"/>
        <w:outlineLvl w:val="1"/>
        <w:rPr>
          <w:rFonts w:ascii="华文仿宋" w:eastAsia="华文仿宋" w:hAnsi="华文仿宋" w:cs="华文仿宋"/>
        </w:rPr>
      </w:pPr>
    </w:p>
    <w:p w:rsidR="003317B9" w:rsidRDefault="003317B9">
      <w:pPr>
        <w:jc w:val="center"/>
        <w:outlineLvl w:val="1"/>
        <w:rPr>
          <w:rFonts w:ascii="华文仿宋" w:eastAsia="华文仿宋" w:hAnsi="华文仿宋" w:cs="华文仿宋"/>
        </w:rPr>
      </w:pPr>
    </w:p>
    <w:p w:rsidR="003317B9" w:rsidRDefault="003317B9">
      <w:pPr>
        <w:jc w:val="center"/>
        <w:outlineLvl w:val="1"/>
        <w:rPr>
          <w:rFonts w:ascii="华文仿宋" w:eastAsia="华文仿宋" w:hAnsi="华文仿宋" w:cs="华文仿宋"/>
        </w:rPr>
      </w:pPr>
    </w:p>
    <w:p w:rsidR="003317B9" w:rsidRDefault="003317B9">
      <w:pPr>
        <w:jc w:val="center"/>
        <w:outlineLvl w:val="1"/>
        <w:rPr>
          <w:rFonts w:ascii="华文仿宋" w:eastAsia="华文仿宋" w:hAnsi="华文仿宋" w:cs="华文仿宋"/>
        </w:rPr>
      </w:pPr>
    </w:p>
    <w:p w:rsidR="003317B9" w:rsidRDefault="0023693F">
      <w:pPr>
        <w:numPr>
          <w:ilvl w:val="255"/>
          <w:numId w:val="0"/>
        </w:numPr>
        <w:jc w:val="left"/>
        <w:outlineLvl w:val="1"/>
        <w:rPr>
          <w:rFonts w:eastAsia="仿宋_GB2312"/>
          <w:sz w:val="24"/>
          <w:szCs w:val="24"/>
        </w:rPr>
      </w:pPr>
      <w:r>
        <w:rPr>
          <w:rFonts w:ascii="华文仿宋" w:eastAsia="华文仿宋" w:hAnsi="华文仿宋" w:cs="华文仿宋" w:hint="eastAsia"/>
        </w:rPr>
        <w:t xml:space="preserve"> </w:t>
      </w:r>
      <w:r>
        <w:rPr>
          <w:rFonts w:ascii="宋体" w:hAnsi="宋体" w:hint="eastAsia"/>
          <w:b/>
          <w:bCs/>
          <w:sz w:val="32"/>
        </w:rPr>
        <w:t>填</w:t>
      </w:r>
      <w:r>
        <w:rPr>
          <w:rFonts w:ascii="宋体" w:hAnsi="宋体"/>
          <w:b/>
          <w:bCs/>
          <w:sz w:val="32"/>
        </w:rPr>
        <w:t>表须知</w:t>
      </w:r>
      <w:r>
        <w:rPr>
          <w:rFonts w:ascii="宋体" w:hAnsi="宋体" w:hint="eastAsia"/>
          <w:b/>
          <w:bCs/>
          <w:sz w:val="32"/>
        </w:rPr>
        <w:t>：</w:t>
      </w:r>
      <w:r>
        <w:rPr>
          <w:rFonts w:ascii="华文仿宋" w:eastAsia="华文仿宋" w:hAnsi="华文仿宋" w:cs="华文仿宋" w:hint="eastAsia"/>
          <w:kern w:val="0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>此表电子稿一式两份上交，其中一份电子稿中应删除个人相关信息和导师签名，作为专家评审用。</w:t>
      </w:r>
    </w:p>
    <w:p w:rsidR="003317B9" w:rsidRDefault="0023693F">
      <w:pPr>
        <w:numPr>
          <w:ilvl w:val="255"/>
          <w:numId w:val="0"/>
        </w:num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纸质稿上必须有导师意见及导师签名，电子稿中的导师意见和签名可用图片格式黏贴上。</w:t>
      </w:r>
    </w:p>
    <w:p w:rsidR="003317B9" w:rsidRDefault="0023693F">
      <w:pPr>
        <w:spacing w:line="480" w:lineRule="exact"/>
        <w:ind w:firstLineChars="200" w:firstLine="480"/>
        <w:rPr>
          <w:rFonts w:ascii="华文仿宋" w:eastAsia="华文仿宋" w:hAnsi="华文仿宋" w:cs="华文仿宋"/>
          <w:kern w:val="0"/>
          <w:sz w:val="24"/>
        </w:rPr>
      </w:pPr>
      <w:r>
        <w:rPr>
          <w:rFonts w:ascii="华文仿宋" w:eastAsia="华文仿宋" w:hAnsi="华文仿宋" w:cs="华文仿宋" w:hint="eastAsia"/>
          <w:kern w:val="0"/>
          <w:sz w:val="24"/>
        </w:rPr>
        <w:t>3.项目简介：应包括项目背景、技术与工艺创新、申请或获得专利情况、成果鉴定与获奖情况、行业背景、竞争优势、市场前景、投资分析等。</w:t>
      </w:r>
    </w:p>
    <w:p w:rsidR="003317B9" w:rsidRDefault="0023693F">
      <w:pPr>
        <w:spacing w:line="480" w:lineRule="exact"/>
        <w:ind w:firstLineChars="200" w:firstLine="480"/>
        <w:rPr>
          <w:rFonts w:ascii="华文仿宋" w:eastAsia="华文仿宋" w:hAnsi="华文仿宋" w:cs="华文仿宋"/>
          <w:kern w:val="0"/>
          <w:sz w:val="24"/>
        </w:rPr>
      </w:pPr>
      <w:r>
        <w:rPr>
          <w:rFonts w:ascii="华文仿宋" w:eastAsia="华文仿宋" w:hAnsi="华文仿宋" w:cs="华文仿宋" w:hint="eastAsia"/>
          <w:kern w:val="0"/>
          <w:sz w:val="24"/>
        </w:rPr>
        <w:t>4.管理体系：公司的管理机构；主要股东、董事、关键的雇员、薪金、股票期权、劳工协议、奖惩制度及各部门的构成等情况。</w:t>
      </w:r>
    </w:p>
    <w:p w:rsidR="003317B9" w:rsidRDefault="0023693F">
      <w:pPr>
        <w:spacing w:line="480" w:lineRule="exact"/>
        <w:ind w:firstLineChars="200" w:firstLine="480"/>
        <w:rPr>
          <w:rFonts w:ascii="华文仿宋" w:eastAsia="华文仿宋" w:hAnsi="华文仿宋" w:cs="华文仿宋"/>
          <w:kern w:val="0"/>
          <w:sz w:val="24"/>
        </w:rPr>
      </w:pPr>
      <w:r>
        <w:rPr>
          <w:rFonts w:ascii="华文仿宋" w:eastAsia="华文仿宋" w:hAnsi="华文仿宋" w:cs="华文仿宋" w:hint="eastAsia"/>
          <w:kern w:val="0"/>
          <w:sz w:val="24"/>
        </w:rPr>
        <w:t>5.市场营销战略：介绍企业所针对的市场的营销战略、竞争环境、竞争优势与不足；主要产品的销售金额、增长率；产品或服务所拥有的核心技术、拟投资的核心产品的总需求等。</w:t>
      </w:r>
    </w:p>
    <w:p w:rsidR="003317B9" w:rsidRDefault="0023693F">
      <w:pPr>
        <w:spacing w:line="480" w:lineRule="exact"/>
        <w:ind w:firstLineChars="200" w:firstLine="480"/>
        <w:rPr>
          <w:rFonts w:ascii="华文仿宋" w:eastAsia="华文仿宋" w:hAnsi="华文仿宋" w:cs="华文仿宋"/>
          <w:kern w:val="0"/>
          <w:sz w:val="24"/>
        </w:rPr>
      </w:pPr>
      <w:r>
        <w:rPr>
          <w:rFonts w:ascii="华文仿宋" w:eastAsia="华文仿宋" w:hAnsi="华文仿宋" w:cs="华文仿宋" w:hint="eastAsia"/>
          <w:kern w:val="0"/>
          <w:sz w:val="24"/>
        </w:rPr>
        <w:t>6.机遇、风险及应对措施：企业面临的风险及对策，项目实施过程中可能遇到的风险，提出有效的风险控制和防范手段，包括技术风险、市场风险、管理风险、财务风险及其他不可预见的风险。</w:t>
      </w:r>
    </w:p>
    <w:p w:rsidR="003317B9" w:rsidRDefault="003317B9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3317B9" w:rsidRDefault="003317B9">
      <w:pPr>
        <w:rPr>
          <w:rFonts w:eastAsia="黑体"/>
          <w:b/>
          <w:bCs/>
          <w:sz w:val="32"/>
          <w:szCs w:val="32"/>
        </w:rPr>
      </w:pPr>
    </w:p>
    <w:p w:rsidR="003317B9" w:rsidRDefault="003317B9">
      <w:pPr>
        <w:spacing w:line="480" w:lineRule="exact"/>
        <w:rPr>
          <w:rFonts w:ascii="华文仿宋" w:eastAsia="华文仿宋" w:hAnsi="华文仿宋" w:cs="华文仿宋"/>
        </w:rPr>
      </w:pPr>
    </w:p>
    <w:p w:rsidR="003317B9" w:rsidRDefault="003317B9">
      <w:pPr>
        <w:spacing w:line="480" w:lineRule="exact"/>
        <w:rPr>
          <w:rFonts w:ascii="华文仿宋" w:eastAsia="华文仿宋" w:hAnsi="华文仿宋" w:cs="华文仿宋"/>
        </w:rPr>
      </w:pPr>
    </w:p>
    <w:p w:rsidR="003317B9" w:rsidRDefault="003317B9">
      <w:pPr>
        <w:spacing w:line="480" w:lineRule="exact"/>
        <w:jc w:val="center"/>
        <w:rPr>
          <w:rFonts w:ascii="华文仿宋" w:eastAsia="华文仿宋" w:hAnsi="华文仿宋" w:cs="华文仿宋"/>
        </w:rPr>
        <w:sectPr w:rsidR="003317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69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36"/>
        <w:gridCol w:w="849"/>
        <w:gridCol w:w="992"/>
        <w:gridCol w:w="498"/>
        <w:gridCol w:w="1124"/>
        <w:gridCol w:w="237"/>
        <w:gridCol w:w="1741"/>
        <w:gridCol w:w="153"/>
        <w:gridCol w:w="1287"/>
        <w:gridCol w:w="204"/>
        <w:gridCol w:w="1086"/>
        <w:gridCol w:w="1335"/>
      </w:tblGrid>
      <w:tr w:rsidR="003317B9">
        <w:trPr>
          <w:cantSplit/>
          <w:trHeight w:hRule="exact" w:val="1352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团队情况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项目名称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490" w:firstLine="1030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ind w:firstLineChars="490" w:firstLine="1030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ind w:firstLineChars="490" w:firstLine="1030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ind w:firstLineChars="490" w:firstLine="1030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ind w:firstLineChars="490" w:firstLine="1030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701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项目所属领域</w:t>
            </w:r>
          </w:p>
        </w:tc>
        <w:tc>
          <w:tcPr>
            <w:tcW w:w="4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参与人数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hRule="exact" w:val="567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团队名称</w:t>
            </w:r>
          </w:p>
        </w:tc>
        <w:tc>
          <w:tcPr>
            <w:tcW w:w="86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负责人资料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性   别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   院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ind w:firstLineChars="150" w:firstLine="31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专   业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   号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   历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联系电话</w:t>
            </w:r>
          </w:p>
        </w:tc>
        <w:tc>
          <w:tcPr>
            <w:tcW w:w="2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E-mail</w:t>
            </w:r>
          </w:p>
        </w:tc>
        <w:tc>
          <w:tcPr>
            <w:tcW w:w="3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指</w:t>
            </w:r>
          </w:p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导</w:t>
            </w:r>
          </w:p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教</w:t>
            </w:r>
          </w:p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师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    院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专   业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职   称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联系方式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备 注</w:t>
            </w: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团 队成 员 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   院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专   业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年 级（学历）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联系方式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承担任务</w:t>
            </w: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hRule="exact" w:val="6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val="3120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 w:firstLineChars="300" w:firstLine="63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项  目  简  介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7B9" w:rsidRDefault="0023693F">
            <w:pPr>
              <w:spacing w:line="480" w:lineRule="exac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应包括项目背景、技术与工艺创新、申请或获得专利情况、成果鉴定与获奖情况、行业背景、竞争优势、市场前景、投资分析等。</w:t>
            </w: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val="277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3317B9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04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  <w:p w:rsidR="003317B9" w:rsidRDefault="003317B9">
            <w:pPr>
              <w:spacing w:line="48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3317B9">
        <w:trPr>
          <w:cantSplit/>
          <w:trHeight w:val="6266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创新创意点/ 或 / 项目现阶段成效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7B9" w:rsidRDefault="0023693F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创新创意类方向填写创新创意点</w:t>
            </w:r>
          </w:p>
          <w:p w:rsidR="003317B9" w:rsidRDefault="0023693F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创业实践类方向填写项目现阶段成效</w:t>
            </w: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3317B9">
        <w:trPr>
          <w:cantSplit/>
          <w:trHeight w:val="4091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</w:rPr>
              <w:t>项 目 可 行 性 分 析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ind w:firstLineChars="200" w:firstLine="420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3317B9">
        <w:trPr>
          <w:cantSplit/>
          <w:trHeight w:val="4376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/>
                <w:color w:val="000000"/>
                <w:szCs w:val="21"/>
              </w:rPr>
              <w:lastRenderedPageBreak/>
              <w:t>经济效益、社会效益分析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3317B9">
        <w:trPr>
          <w:cantSplit/>
          <w:trHeight w:val="3950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公  司  战  略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3317B9">
        <w:trPr>
          <w:cantSplit/>
          <w:trHeight w:val="3382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lastRenderedPageBreak/>
              <w:t>管 理 体 系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val="3799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市   场   营   销  战  略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23693F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 xml:space="preserve">  </w:t>
            </w: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  <w:b/>
              </w:rPr>
            </w:pPr>
          </w:p>
        </w:tc>
      </w:tr>
      <w:tr w:rsidR="003317B9">
        <w:trPr>
          <w:cantSplit/>
          <w:trHeight w:val="5668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机  遇 、 风  险  及  应  对  措  施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7B9" w:rsidRDefault="003317B9">
            <w:pPr>
              <w:spacing w:line="400" w:lineRule="exact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val="5431"/>
          <w:jc w:val="center"/>
        </w:trPr>
        <w:tc>
          <w:tcPr>
            <w:tcW w:w="648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lastRenderedPageBreak/>
              <w:t>指导老师意见</w:t>
            </w: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895" w:firstLine="6079"/>
              <w:rPr>
                <w:rFonts w:ascii="华文仿宋" w:eastAsia="华文仿宋" w:hAnsi="华文仿宋" w:cs="华文仿宋"/>
              </w:rPr>
            </w:pPr>
          </w:p>
          <w:p w:rsidR="003317B9" w:rsidRDefault="0023693F">
            <w:pPr>
              <w:spacing w:line="480" w:lineRule="exact"/>
              <w:ind w:firstLineChars="3500" w:firstLine="735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签  名：</w:t>
            </w:r>
          </w:p>
          <w:p w:rsidR="003317B9" w:rsidRDefault="0023693F">
            <w:pPr>
              <w:spacing w:line="480" w:lineRule="exact"/>
              <w:ind w:firstLineChars="3695" w:firstLine="7759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年   月    日</w:t>
            </w:r>
          </w:p>
          <w:p w:rsidR="003317B9" w:rsidRDefault="003317B9">
            <w:pPr>
              <w:spacing w:line="480" w:lineRule="exact"/>
              <w:ind w:firstLineChars="3695" w:firstLine="7759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3695" w:firstLine="7759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val="1209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23693F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评审专家意见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项目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项目的可行性、可发展性（40分）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项目的创意创新性（20分）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分析问题、市场调研充分性（20分）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项目结构全面性（10分）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文字表达</w:t>
            </w:r>
          </w:p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</w:rPr>
              <w:t>（10分）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ind w:firstLineChars="100" w:firstLine="220"/>
              <w:jc w:val="center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总分</w:t>
            </w:r>
          </w:p>
          <w:p w:rsidR="003317B9" w:rsidRDefault="0023693F">
            <w:pPr>
              <w:spacing w:line="480" w:lineRule="exact"/>
              <w:ind w:firstLineChars="100" w:firstLine="220"/>
              <w:jc w:val="center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（100分）</w:t>
            </w:r>
          </w:p>
        </w:tc>
      </w:tr>
      <w:tr w:rsidR="003317B9">
        <w:trPr>
          <w:cantSplit/>
          <w:trHeight w:val="695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3317B9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分数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3317B9">
            <w:pPr>
              <w:spacing w:line="480" w:lineRule="exact"/>
              <w:ind w:firstLineChars="2891" w:firstLine="6071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3317B9">
        <w:trPr>
          <w:cantSplit/>
          <w:trHeight w:val="448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317B9" w:rsidRDefault="003317B9">
            <w:pPr>
              <w:spacing w:line="480" w:lineRule="exact"/>
              <w:ind w:left="113" w:right="113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7B9" w:rsidRDefault="0023693F">
            <w:pPr>
              <w:spacing w:line="480" w:lineRule="exac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（对此项目的创新性、可行性等方面的意见和建议）</w:t>
            </w:r>
          </w:p>
          <w:p w:rsidR="003317B9" w:rsidRDefault="003317B9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900" w:firstLine="6090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900" w:firstLine="6090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900" w:firstLine="6090"/>
              <w:rPr>
                <w:rFonts w:ascii="华文仿宋" w:eastAsia="华文仿宋" w:hAnsi="华文仿宋" w:cs="华文仿宋"/>
              </w:rPr>
            </w:pPr>
          </w:p>
          <w:p w:rsidR="003317B9" w:rsidRDefault="003317B9">
            <w:pPr>
              <w:spacing w:line="480" w:lineRule="exact"/>
              <w:ind w:firstLineChars="2900" w:firstLine="6090"/>
              <w:rPr>
                <w:rFonts w:ascii="华文仿宋" w:eastAsia="华文仿宋" w:hAnsi="华文仿宋" w:cs="华文仿宋"/>
              </w:rPr>
            </w:pPr>
          </w:p>
          <w:p w:rsidR="003317B9" w:rsidRDefault="0023693F">
            <w:pPr>
              <w:spacing w:line="480" w:lineRule="exact"/>
              <w:ind w:firstLineChars="3300" w:firstLine="693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签  名：</w:t>
            </w:r>
          </w:p>
          <w:p w:rsidR="003317B9" w:rsidRDefault="0023693F" w:rsidP="00FB6F76">
            <w:pPr>
              <w:spacing w:line="480" w:lineRule="exact"/>
              <w:ind w:firstLineChars="3486" w:firstLine="732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年   月    日</w:t>
            </w:r>
          </w:p>
          <w:p w:rsidR="003317B9" w:rsidRDefault="003317B9">
            <w:pPr>
              <w:spacing w:line="480" w:lineRule="exact"/>
              <w:ind w:firstLineChars="2891" w:firstLine="6071"/>
              <w:rPr>
                <w:rFonts w:ascii="华文仿宋" w:eastAsia="华文仿宋" w:hAnsi="华文仿宋" w:cs="华文仿宋"/>
              </w:rPr>
            </w:pPr>
          </w:p>
        </w:tc>
      </w:tr>
    </w:tbl>
    <w:p w:rsidR="003317B9" w:rsidRDefault="0023693F">
      <w:r>
        <w:rPr>
          <w:rFonts w:ascii="华文仿宋" w:eastAsia="华文仿宋" w:hAnsi="华文仿宋" w:cs="华文仿宋" w:hint="eastAsia"/>
        </w:rPr>
        <w:t>注：请认真填写两份此表（</w:t>
      </w:r>
      <w:r>
        <w:rPr>
          <w:rFonts w:ascii="华文仿宋" w:eastAsia="华文仿宋" w:hAnsi="华文仿宋" w:cs="华文仿宋" w:hint="eastAsia"/>
          <w:b/>
          <w:bCs/>
        </w:rPr>
        <w:t>一份完整版，其中指导老师意见必须填写且有老师亲笔签名，意见和签名可为图片格式；一份删除参赛者个人信息和指导老师意见栏信息</w:t>
      </w:r>
      <w:r>
        <w:rPr>
          <w:rFonts w:ascii="华文仿宋" w:eastAsia="华文仿宋" w:hAnsi="华文仿宋" w:cs="华文仿宋" w:hint="eastAsia"/>
        </w:rPr>
        <w:t>），于2019年4月</w:t>
      </w:r>
      <w:r w:rsidR="00FB6F76">
        <w:rPr>
          <w:rFonts w:ascii="华文仿宋" w:eastAsia="华文仿宋" w:hAnsi="华文仿宋" w:cs="华文仿宋" w:hint="eastAsia"/>
        </w:rPr>
        <w:t>10</w:t>
      </w:r>
      <w:r>
        <w:rPr>
          <w:rFonts w:ascii="华文仿宋" w:eastAsia="华文仿宋" w:hAnsi="华文仿宋" w:cs="华文仿宋" w:hint="eastAsia"/>
        </w:rPr>
        <w:t>日前发送两份</w:t>
      </w:r>
      <w:r>
        <w:rPr>
          <w:rFonts w:ascii="华文仿宋" w:eastAsia="华文仿宋" w:hAnsi="华文仿宋" w:cs="华文仿宋" w:hint="eastAsia"/>
          <w:b/>
          <w:bCs/>
        </w:rPr>
        <w:t>word形式</w:t>
      </w:r>
      <w:r>
        <w:rPr>
          <w:rFonts w:ascii="华文仿宋" w:eastAsia="华文仿宋" w:hAnsi="华文仿宋" w:cs="华文仿宋" w:hint="eastAsia"/>
        </w:rPr>
        <w:t>电子稿（以“学院+姓名+科研创意创业项目***类”命名rar格式打包）至邮箱</w:t>
      </w:r>
      <w:r w:rsidR="00FB6F76" w:rsidRPr="00FB6F76">
        <w:rPr>
          <w:rFonts w:ascii="华文仿宋" w:eastAsia="华文仿宋" w:hAnsi="华文仿宋" w:cs="华文仿宋"/>
        </w:rPr>
        <w:t>loulg@hznu.edu.cn</w:t>
      </w:r>
      <w:r>
        <w:rPr>
          <w:rFonts w:ascii="华文仿宋" w:eastAsia="华文仿宋" w:hAnsi="华文仿宋" w:cs="华文仿宋" w:hint="eastAsia"/>
        </w:rPr>
        <w:t>，同时交纸质稿（完整参赛者信息的一份）至</w:t>
      </w:r>
      <w:r w:rsidR="00FB6F76" w:rsidRPr="00FB6F76">
        <w:rPr>
          <w:rFonts w:ascii="华文仿宋" w:eastAsia="华文仿宋" w:hAnsi="华文仿宋" w:cs="华文仿宋" w:hint="eastAsia"/>
        </w:rPr>
        <w:t>教</w:t>
      </w:r>
      <w:bookmarkStart w:id="2" w:name="_GoBack"/>
      <w:bookmarkEnd w:id="2"/>
      <w:r w:rsidR="00FB6F76" w:rsidRPr="00FB6F76">
        <w:rPr>
          <w:rFonts w:ascii="华文仿宋" w:eastAsia="华文仿宋" w:hAnsi="华文仿宋" w:cs="华文仿宋" w:hint="eastAsia"/>
        </w:rPr>
        <w:t>育学院</w:t>
      </w:r>
      <w:r w:rsidR="000F3915">
        <w:rPr>
          <w:rFonts w:ascii="华文仿宋" w:eastAsia="华文仿宋" w:hAnsi="华文仿宋" w:cs="华文仿宋" w:hint="eastAsia"/>
        </w:rPr>
        <w:t>恕园</w:t>
      </w:r>
      <w:r w:rsidR="00FB6F76" w:rsidRPr="00FB6F76">
        <w:rPr>
          <w:rFonts w:ascii="华文仿宋" w:eastAsia="华文仿宋" w:hAnsi="华文仿宋" w:cs="华文仿宋" w:hint="eastAsia"/>
        </w:rPr>
        <w:t>24-109</w:t>
      </w:r>
      <w:r>
        <w:rPr>
          <w:rFonts w:ascii="华文仿宋" w:eastAsia="华文仿宋" w:hAnsi="华文仿宋" w:cs="华文仿宋" w:hint="eastAsia"/>
        </w:rPr>
        <w:t>。已获科专利的应附相应证明材料。</w:t>
      </w:r>
    </w:p>
    <w:sectPr w:rsidR="003317B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EB" w:rsidRDefault="00B647EB">
      <w:r>
        <w:separator/>
      </w:r>
    </w:p>
  </w:endnote>
  <w:endnote w:type="continuationSeparator" w:id="0">
    <w:p w:rsidR="00B647EB" w:rsidRDefault="00B6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B9" w:rsidRDefault="002369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7B9" w:rsidRDefault="0023693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391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17B9" w:rsidRDefault="0023693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391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EB" w:rsidRDefault="00B647EB">
      <w:r>
        <w:separator/>
      </w:r>
    </w:p>
  </w:footnote>
  <w:footnote w:type="continuationSeparator" w:id="0">
    <w:p w:rsidR="00B647EB" w:rsidRDefault="00B6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C6DE2"/>
    <w:rsid w:val="000F3915"/>
    <w:rsid w:val="0023693F"/>
    <w:rsid w:val="003317B9"/>
    <w:rsid w:val="00B647EB"/>
    <w:rsid w:val="00FB6F76"/>
    <w:rsid w:val="01B2631E"/>
    <w:rsid w:val="14D95CE2"/>
    <w:rsid w:val="16514CB2"/>
    <w:rsid w:val="21102DF7"/>
    <w:rsid w:val="3ED669F9"/>
    <w:rsid w:val="40B9469A"/>
    <w:rsid w:val="43D251F1"/>
    <w:rsid w:val="5052047A"/>
    <w:rsid w:val="54CC3BCC"/>
    <w:rsid w:val="5DAC6DE2"/>
    <w:rsid w:val="5F4378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wdd</cp:lastModifiedBy>
  <cp:revision>4</cp:revision>
  <dcterms:created xsi:type="dcterms:W3CDTF">2018-10-05T02:30:00Z</dcterms:created>
  <dcterms:modified xsi:type="dcterms:W3CDTF">2019-03-12T01:49:00Z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