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隶书"/>
          <w:sz w:val="96"/>
          <w:szCs w:val="96"/>
        </w:rPr>
      </w:pPr>
      <w:r>
        <w:rPr>
          <w:rFonts w:hint="eastAsia" w:eastAsia="隶书"/>
          <w:sz w:val="96"/>
          <w:szCs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717550</wp:posOffset>
            </wp:positionV>
            <wp:extent cx="4392295" cy="2931160"/>
            <wp:effectExtent l="19050" t="0" r="8255" b="0"/>
            <wp:wrapNone/>
            <wp:docPr id="3" name="图片 3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2295" cy="293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eastAsia="华文楷体"/>
          <w:b/>
          <w:bCs/>
          <w:sz w:val="48"/>
        </w:rPr>
      </w:pPr>
    </w:p>
    <w:p>
      <w:pPr>
        <w:jc w:val="center"/>
        <w:rPr>
          <w:rFonts w:hint="eastAsia" w:eastAsia="隶书"/>
          <w:sz w:val="64"/>
        </w:rPr>
      </w:pP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</w:p>
    <w:p>
      <w:pPr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教育研习手册</w:t>
      </w: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ind w:firstLine="2397" w:firstLineChars="796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30"/>
        </w:rPr>
        <w:t>学    院：</w:t>
      </w:r>
      <w:r>
        <w:rPr>
          <w:rFonts w:hint="eastAsia"/>
          <w:b/>
          <w:bCs/>
          <w:sz w:val="30"/>
          <w:u w:val="single"/>
        </w:rPr>
        <w:t xml:space="preserve">              </w:t>
      </w:r>
    </w:p>
    <w:p>
      <w:pPr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28"/>
        </w:rPr>
        <w:t xml:space="preserve">                 </w:t>
      </w:r>
      <w:r>
        <w:rPr>
          <w:rFonts w:hint="eastAsia"/>
          <w:b/>
          <w:bCs/>
          <w:sz w:val="30"/>
        </w:rPr>
        <w:t>专    业：</w:t>
      </w:r>
      <w:r>
        <w:rPr>
          <w:rFonts w:hint="eastAsia"/>
          <w:b/>
          <w:bCs/>
          <w:sz w:val="30"/>
          <w:u w:val="single"/>
        </w:rPr>
        <w:t xml:space="preserve">              </w:t>
      </w:r>
    </w:p>
    <w:p>
      <w:pPr>
        <w:ind w:firstLine="2409" w:firstLineChars="800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30"/>
        </w:rPr>
        <w:t>班    级：</w:t>
      </w:r>
      <w:r>
        <w:rPr>
          <w:rFonts w:hint="eastAsia"/>
          <w:b/>
          <w:bCs/>
          <w:sz w:val="28"/>
          <w:u w:val="single"/>
        </w:rPr>
        <w:t xml:space="preserve">               </w:t>
      </w:r>
    </w:p>
    <w:p>
      <w:pPr>
        <w:ind w:firstLine="2409" w:firstLineChars="800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姓    名：</w:t>
      </w:r>
      <w:r>
        <w:rPr>
          <w:rFonts w:hint="eastAsia"/>
          <w:b/>
          <w:bCs/>
          <w:sz w:val="30"/>
          <w:u w:val="single"/>
        </w:rPr>
        <w:t xml:space="preserve">              </w:t>
      </w:r>
    </w:p>
    <w:p>
      <w:pPr>
        <w:ind w:firstLine="2409" w:firstLineChars="800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学    号：</w:t>
      </w:r>
      <w:r>
        <w:rPr>
          <w:rFonts w:hint="eastAsia"/>
          <w:b/>
          <w:bCs/>
          <w:sz w:val="30"/>
          <w:u w:val="single"/>
        </w:rPr>
        <w:t xml:space="preserve">              </w:t>
      </w:r>
    </w:p>
    <w:p>
      <w:pPr>
        <w:ind w:firstLine="2409" w:firstLineChars="800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实习学校：</w:t>
      </w:r>
      <w:r>
        <w:rPr>
          <w:rFonts w:hint="eastAsia"/>
          <w:b/>
          <w:bCs/>
          <w:sz w:val="30"/>
          <w:u w:val="single"/>
        </w:rPr>
        <w:t xml:space="preserve">              </w:t>
      </w:r>
    </w:p>
    <w:p>
      <w:pPr>
        <w:jc w:val="center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杭州师范大学教育实习研习指南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根据《浙江省高校师范生教育实践规程（试行）》及五类师范专业教育实践实施指南的要求，特制定《杭州师范大学教育实习研习指南》。内容如下：</w:t>
      </w:r>
    </w:p>
    <w:p>
      <w:pPr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一、中学教育专业实习生研习指南</w:t>
      </w:r>
    </w:p>
    <w:p>
      <w:pPr>
        <w:ind w:firstLine="630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教育研习目标：</w:t>
      </w:r>
      <w:r>
        <w:rPr>
          <w:rFonts w:eastAsia="仿宋_GB2312"/>
          <w:sz w:val="32"/>
          <w:szCs w:val="32"/>
        </w:rPr>
        <w:t>教育研习是教育实践的第三环节。师范生教育实习结束返校后，在高校相关教师指导下，基于教育实习中形成的教学设计、教学视频、教学叙事、教学后记、课例（案例）分析、德育小论文、调查报告等，以小班制组织并利用小组讨论法、专题研习法等方法开展视频观摩、案例研读、讨论交流，强化实践反思和理论提升，教育教学研究能力基本具备，教师专业发展意识初步形成。</w:t>
      </w:r>
    </w:p>
    <w:p>
      <w:pPr>
        <w:ind w:firstLine="596" w:firstLineChars="198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2.</w:t>
      </w:r>
      <w:r>
        <w:rPr>
          <w:rFonts w:ascii="仿宋_GB2312" w:eastAsia="仿宋_GB2312"/>
          <w:b/>
          <w:spacing w:val="-10"/>
          <w:sz w:val="32"/>
          <w:szCs w:val="32"/>
        </w:rPr>
        <w:t>教育研习内容与组织方式</w:t>
      </w:r>
    </w:p>
    <w:tbl>
      <w:tblPr>
        <w:tblStyle w:val="4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610"/>
        <w:gridCol w:w="838"/>
        <w:gridCol w:w="762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7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任务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主要内容</w:t>
            </w:r>
          </w:p>
        </w:tc>
        <w:tc>
          <w:tcPr>
            <w:tcW w:w="83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组织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方式</w:t>
            </w:r>
          </w:p>
        </w:tc>
        <w:tc>
          <w:tcPr>
            <w:tcW w:w="762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时间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要求</w:t>
            </w:r>
          </w:p>
        </w:tc>
        <w:tc>
          <w:tcPr>
            <w:tcW w:w="178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研习成果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74" w:type="dxa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教学工作</w:t>
            </w:r>
          </w:p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研习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基于文本的教学设计研习；</w:t>
            </w:r>
          </w:p>
          <w:p>
            <w:pPr>
              <w:pStyle w:val="9"/>
              <w:spacing w:line="32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基于视频的教学案例研习。</w:t>
            </w:r>
          </w:p>
        </w:tc>
        <w:tc>
          <w:tcPr>
            <w:tcW w:w="838" w:type="dxa"/>
            <w:vMerge w:val="restart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以小班制组织，由</w:t>
            </w:r>
            <w:r>
              <w:rPr>
                <w:rFonts w:hint="eastAsia" w:ascii="Times New Roman" w:hAnsi="Times New Roman"/>
                <w:szCs w:val="21"/>
              </w:rPr>
              <w:t>各学院</w:t>
            </w:r>
            <w:r>
              <w:rPr>
                <w:rFonts w:ascii="Times New Roman" w:hAnsi="Times New Roman"/>
                <w:szCs w:val="21"/>
              </w:rPr>
              <w:t>负责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pStyle w:val="9"/>
              <w:spacing w:line="320" w:lineRule="exact"/>
              <w:ind w:firstLine="0" w:firstLineChars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不少于2周或不少于40学时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教学设计/教学视频/教学叙事/课堂教学反思/课例分析/班队管理反思/特殊学生个案等研习报告若干。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74" w:type="dxa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班级管理工作研习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班级管理案例研习；</w:t>
            </w:r>
          </w:p>
          <w:p>
            <w:pPr>
              <w:pStyle w:val="9"/>
              <w:spacing w:line="32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特殊学生个案研习。</w:t>
            </w:r>
          </w:p>
        </w:tc>
        <w:tc>
          <w:tcPr>
            <w:tcW w:w="838" w:type="dxa"/>
            <w:vMerge w:val="continue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74" w:type="dxa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教研工作</w:t>
            </w:r>
          </w:p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研习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实习学校组织的专题性教研活动案例研习；</w:t>
            </w:r>
          </w:p>
          <w:p>
            <w:pPr>
              <w:pStyle w:val="9"/>
              <w:spacing w:line="32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实习小组组内教研活动案例研习；</w:t>
            </w:r>
          </w:p>
          <w:p>
            <w:pPr>
              <w:pStyle w:val="9"/>
              <w:spacing w:line="320" w:lineRule="exact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其他的教研工作研习。</w:t>
            </w:r>
          </w:p>
        </w:tc>
        <w:tc>
          <w:tcPr>
            <w:tcW w:w="838" w:type="dxa"/>
            <w:vMerge w:val="continue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pacing w:line="500" w:lineRule="exact"/>
        <w:ind w:firstLine="596" w:firstLineChars="198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3.</w:t>
      </w:r>
      <w:r>
        <w:rPr>
          <w:rFonts w:ascii="仿宋_GB2312" w:eastAsia="仿宋_GB2312"/>
          <w:b/>
          <w:spacing w:val="-10"/>
          <w:sz w:val="32"/>
          <w:szCs w:val="32"/>
        </w:rPr>
        <w:t>教育研习考核方式与参考考核标准。</w:t>
      </w:r>
    </w:p>
    <w:p>
      <w:pPr>
        <w:pStyle w:val="9"/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</w:t>
      </w:r>
      <w:r>
        <w:rPr>
          <w:rFonts w:ascii="Times New Roman" w:hAnsi="Times New Roman" w:eastAsia="仿宋_GB2312"/>
          <w:sz w:val="32"/>
          <w:szCs w:val="32"/>
        </w:rPr>
        <w:t>教育研习考核由各高校负责，考核成绩按照优秀、良好、中等、及格与不及格五级制评定。</w:t>
      </w:r>
    </w:p>
    <w:p>
      <w:pPr>
        <w:spacing w:line="580" w:lineRule="exact"/>
        <w:ind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(2)</w:t>
      </w:r>
      <w:r>
        <w:rPr>
          <w:rFonts w:eastAsia="仿宋_GB2312"/>
          <w:sz w:val="32"/>
          <w:szCs w:val="32"/>
        </w:rPr>
        <w:t>教育研习成绩考核，以教师评价与学生互评相结合的方式，综合研习材料准备、研习过程表现和研习结果三个方面。</w:t>
      </w:r>
      <w:r>
        <w:rPr>
          <w:rFonts w:eastAsia="仿宋_GB2312"/>
          <w:spacing w:val="-6"/>
          <w:sz w:val="32"/>
          <w:szCs w:val="32"/>
        </w:rPr>
        <w:t>学生须在研习课程结束后2周内上交研习报告。</w:t>
      </w:r>
    </w:p>
    <w:p>
      <w:pPr>
        <w:pStyle w:val="9"/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(3)</w:t>
      </w:r>
      <w:r>
        <w:rPr>
          <w:rFonts w:ascii="Times New Roman" w:hAnsi="Times New Roman" w:eastAsia="仿宋_GB2312"/>
          <w:sz w:val="32"/>
          <w:szCs w:val="32"/>
        </w:rPr>
        <w:t>考核参考标准：</w:t>
      </w:r>
    </w:p>
    <w:tbl>
      <w:tblPr>
        <w:tblStyle w:val="4"/>
        <w:tblW w:w="84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5609"/>
        <w:gridCol w:w="7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3" w:type="dxa"/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考核项目</w:t>
            </w:r>
          </w:p>
        </w:tc>
        <w:tc>
          <w:tcPr>
            <w:tcW w:w="5609" w:type="dxa"/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教育研习考核指标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50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分值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研习准备</w:t>
            </w:r>
          </w:p>
        </w:tc>
        <w:tc>
          <w:tcPr>
            <w:tcW w:w="5609" w:type="dxa"/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与指导教师讨论，确定研习方案。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5609" w:type="dxa"/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准备教学叙事、课后反思、教学后记、案例材料、实习体会等研习材料。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研习过程</w:t>
            </w:r>
          </w:p>
        </w:tc>
        <w:tc>
          <w:tcPr>
            <w:tcW w:w="5609" w:type="dxa"/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在研习中，积极发言，主动参与讨论。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5609" w:type="dxa"/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从材料中发现问题、提炼观点。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5609" w:type="dxa"/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思路清晰、观点表达充分、语言流畅。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研习结果</w:t>
            </w:r>
          </w:p>
        </w:tc>
        <w:tc>
          <w:tcPr>
            <w:tcW w:w="5609" w:type="dxa"/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研习报告格式规范，层次清晰。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5609" w:type="dxa"/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研习报告内容充实，实践反思效果明显。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得分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等级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二、小学教育专业实习生研习指南</w:t>
      </w:r>
    </w:p>
    <w:p>
      <w:pPr>
        <w:ind w:firstLine="630" w:firstLineChars="196"/>
        <w:rPr>
          <w:rFonts w:eastAsia="仿宋_GB2312"/>
          <w:spacing w:val="-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教育研习目标：</w:t>
      </w:r>
      <w:r>
        <w:rPr>
          <w:rFonts w:eastAsia="仿宋_GB2312"/>
          <w:sz w:val="32"/>
          <w:szCs w:val="32"/>
        </w:rPr>
        <w:t>师范生完成小学教育实习后，针对教</w:t>
      </w:r>
      <w:r>
        <w:rPr>
          <w:rFonts w:eastAsia="仿宋_GB2312"/>
          <w:spacing w:val="-2"/>
          <w:sz w:val="32"/>
          <w:szCs w:val="32"/>
        </w:rPr>
        <w:t>育见习、教育实习中的不足和缺陷进行补缺、补差、再提高，开展教育研习，进一步完善自身的知识结构、能力结构、技能结构，提高心理素质。教育研习是对教育实习中遇到的问题作进一步的探讨和研究，提高对职业道德的理性认识，进一步体验现代教育观念在教育教学过程中的特殊地位和作用。</w:t>
      </w:r>
    </w:p>
    <w:p>
      <w:pPr>
        <w:spacing w:line="500" w:lineRule="exact"/>
        <w:ind w:firstLine="596" w:firstLineChars="198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2.</w:t>
      </w:r>
      <w:r>
        <w:rPr>
          <w:rFonts w:ascii="仿宋_GB2312" w:eastAsia="仿宋_GB2312"/>
          <w:b/>
          <w:spacing w:val="-10"/>
          <w:sz w:val="32"/>
          <w:szCs w:val="32"/>
        </w:rPr>
        <w:t>教育研习内容与组织方式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3749"/>
        <w:gridCol w:w="1179"/>
        <w:gridCol w:w="984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9" w:type="dxa"/>
            <w:vAlign w:val="center"/>
          </w:tcPr>
          <w:p>
            <w:pPr>
              <w:pStyle w:val="10"/>
              <w:spacing w:line="26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研习任务</w:t>
            </w:r>
          </w:p>
        </w:tc>
        <w:tc>
          <w:tcPr>
            <w:tcW w:w="3749" w:type="dxa"/>
            <w:vAlign w:val="center"/>
          </w:tcPr>
          <w:p>
            <w:pPr>
              <w:pStyle w:val="10"/>
              <w:spacing w:line="26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主要内容</w:t>
            </w:r>
          </w:p>
        </w:tc>
        <w:tc>
          <w:tcPr>
            <w:tcW w:w="1179" w:type="dxa"/>
            <w:vAlign w:val="center"/>
          </w:tcPr>
          <w:p>
            <w:pPr>
              <w:pStyle w:val="10"/>
              <w:spacing w:line="26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组织</w:t>
            </w:r>
          </w:p>
          <w:p>
            <w:pPr>
              <w:pStyle w:val="10"/>
              <w:spacing w:line="26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方式</w:t>
            </w:r>
          </w:p>
        </w:tc>
        <w:tc>
          <w:tcPr>
            <w:tcW w:w="984" w:type="dxa"/>
            <w:vAlign w:val="center"/>
          </w:tcPr>
          <w:p>
            <w:pPr>
              <w:pStyle w:val="10"/>
              <w:spacing w:line="26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时间</w:t>
            </w:r>
          </w:p>
          <w:p>
            <w:pPr>
              <w:pStyle w:val="10"/>
              <w:spacing w:line="26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要求</w:t>
            </w:r>
          </w:p>
        </w:tc>
        <w:tc>
          <w:tcPr>
            <w:tcW w:w="2027" w:type="dxa"/>
            <w:vAlign w:val="center"/>
          </w:tcPr>
          <w:p>
            <w:pPr>
              <w:pStyle w:val="10"/>
              <w:spacing w:line="26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研习成果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69" w:type="dxa"/>
            <w:vAlign w:val="center"/>
          </w:tcPr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教学工作</w:t>
            </w:r>
          </w:p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研习</w:t>
            </w:r>
          </w:p>
        </w:tc>
        <w:tc>
          <w:tcPr>
            <w:tcW w:w="3749" w:type="dxa"/>
            <w:vAlign w:val="center"/>
          </w:tcPr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课后说课；课标研习；文本研习；</w:t>
            </w:r>
          </w:p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实习汇报课评议；课例案例研究。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小组合作研讨，个人反思与总结；</w:t>
            </w:r>
          </w:p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返校后由</w:t>
            </w:r>
            <w:r>
              <w:rPr>
                <w:rFonts w:hint="eastAsia" w:ascii="Times New Roman" w:hAnsi="Times New Roman"/>
                <w:szCs w:val="21"/>
              </w:rPr>
              <w:t>各学院</w:t>
            </w:r>
            <w:r>
              <w:rPr>
                <w:rFonts w:ascii="Times New Roman" w:hAnsi="Times New Roman"/>
                <w:szCs w:val="21"/>
              </w:rPr>
              <w:t>负责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不少于2周，学时不少于40个</w:t>
            </w:r>
          </w:p>
        </w:tc>
        <w:tc>
          <w:tcPr>
            <w:tcW w:w="2027" w:type="dxa"/>
            <w:vMerge w:val="restart"/>
            <w:vAlign w:val="center"/>
          </w:tcPr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以教学设计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教学视频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教学叙事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课堂教学反思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课例分析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班队管理反思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特殊学生个案等为对象的研习报告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Cs w:val="21"/>
              </w:rPr>
              <w:t>若干。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69" w:type="dxa"/>
            <w:vAlign w:val="center"/>
          </w:tcPr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班队管理工作研习</w:t>
            </w:r>
          </w:p>
        </w:tc>
        <w:tc>
          <w:tcPr>
            <w:tcW w:w="3749" w:type="dxa"/>
            <w:vAlign w:val="center"/>
          </w:tcPr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班级管理案例研习；</w:t>
            </w:r>
          </w:p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少先队工作案例研习；</w:t>
            </w:r>
          </w:p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特殊学生个案研习。</w:t>
            </w:r>
          </w:p>
        </w:tc>
        <w:tc>
          <w:tcPr>
            <w:tcW w:w="1179" w:type="dxa"/>
            <w:vMerge w:val="continue"/>
          </w:tcPr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4" w:type="dxa"/>
            <w:vMerge w:val="continue"/>
          </w:tcPr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7" w:type="dxa"/>
            <w:vMerge w:val="continue"/>
            <w:tcBorders/>
            <w:vAlign w:val="center"/>
          </w:tcPr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169" w:type="dxa"/>
            <w:vAlign w:val="center"/>
          </w:tcPr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教研工作</w:t>
            </w:r>
          </w:p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研习</w:t>
            </w:r>
          </w:p>
        </w:tc>
        <w:tc>
          <w:tcPr>
            <w:tcW w:w="3749" w:type="dxa"/>
            <w:vAlign w:val="center"/>
          </w:tcPr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对实习期间形成的教育访谈（文本或视频）、教育调查文本材料的研习；</w:t>
            </w:r>
          </w:p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对实习总结、教育叙事、教学后记、教学案例（课例）分析的研习。</w:t>
            </w:r>
          </w:p>
        </w:tc>
        <w:tc>
          <w:tcPr>
            <w:tcW w:w="1179" w:type="dxa"/>
            <w:vMerge w:val="continue"/>
          </w:tcPr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4" w:type="dxa"/>
            <w:vMerge w:val="continue"/>
          </w:tcPr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7" w:type="dxa"/>
            <w:vMerge w:val="continue"/>
            <w:tcBorders/>
            <w:vAlign w:val="center"/>
          </w:tcPr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500" w:lineRule="exact"/>
        <w:ind w:firstLine="596" w:firstLineChars="198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3.</w:t>
      </w:r>
      <w:r>
        <w:rPr>
          <w:rFonts w:ascii="仿宋_GB2312" w:eastAsia="仿宋_GB2312"/>
          <w:b/>
          <w:spacing w:val="-10"/>
          <w:sz w:val="32"/>
          <w:szCs w:val="32"/>
        </w:rPr>
        <w:t>教育研习考核方式与参考考核标准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</w:t>
      </w:r>
      <w:r>
        <w:rPr>
          <w:rFonts w:eastAsia="仿宋_GB2312"/>
          <w:sz w:val="32"/>
          <w:szCs w:val="32"/>
        </w:rPr>
        <w:t>教育研习考核由各高校负责，考核成绩按照优秀、良好、中等、及格与不及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格五级制评定。</w:t>
      </w:r>
    </w:p>
    <w:p>
      <w:pPr>
        <w:spacing w:line="580" w:lineRule="exact"/>
        <w:ind w:firstLine="704" w:firstLineChars="22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</w:t>
      </w:r>
      <w:r>
        <w:rPr>
          <w:rFonts w:eastAsia="仿宋_GB2312"/>
          <w:sz w:val="32"/>
          <w:szCs w:val="32"/>
        </w:rPr>
        <w:t>教育研习成绩考核，以教师评价与学生互评相结合的方式，综合研习材料准备、研习过程表现和研习结果三个方面。学生须在研习课程结束后2周内上交研习报告。</w:t>
      </w:r>
    </w:p>
    <w:p>
      <w:pPr>
        <w:spacing w:line="580" w:lineRule="exact"/>
        <w:ind w:firstLine="704" w:firstLineChars="22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</w:t>
      </w:r>
      <w:r>
        <w:rPr>
          <w:rFonts w:eastAsia="仿宋_GB2312"/>
          <w:sz w:val="32"/>
          <w:szCs w:val="32"/>
        </w:rPr>
        <w:t>参考考核标准：</w:t>
      </w:r>
    </w:p>
    <w:tbl>
      <w:tblPr>
        <w:tblStyle w:val="4"/>
        <w:tblW w:w="8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962"/>
        <w:gridCol w:w="680"/>
        <w:gridCol w:w="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  <w:jc w:val="center"/>
        </w:trPr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考核项目</w:t>
            </w:r>
          </w:p>
        </w:tc>
        <w:tc>
          <w:tcPr>
            <w:tcW w:w="5962" w:type="dxa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教育研习考核指标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分值</w:t>
            </w:r>
          </w:p>
        </w:tc>
        <w:tc>
          <w:tcPr>
            <w:tcW w:w="77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研习准备</w:t>
            </w:r>
          </w:p>
        </w:tc>
        <w:tc>
          <w:tcPr>
            <w:tcW w:w="5962" w:type="dxa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与指导教师讨论，确定研习方案。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77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962" w:type="dxa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准备教学叙事、课后反思、教学后记、案例材料、实习体会等研习材料。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77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研习过程</w:t>
            </w:r>
          </w:p>
        </w:tc>
        <w:tc>
          <w:tcPr>
            <w:tcW w:w="5962" w:type="dxa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在研习中，积极发言，主动参与讨论。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77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962" w:type="dxa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从材料中发现问题、提炼观点。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77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962" w:type="dxa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思路清晰、观点表达充分、语言流畅。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77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研习结果</w:t>
            </w:r>
          </w:p>
        </w:tc>
        <w:tc>
          <w:tcPr>
            <w:tcW w:w="5962" w:type="dxa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研习报告格式规范，层次清晰。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77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962" w:type="dxa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研习报告内容充实，实践反思效果明显。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77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得分</w:t>
            </w:r>
          </w:p>
        </w:tc>
        <w:tc>
          <w:tcPr>
            <w:tcW w:w="77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8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等级</w:t>
            </w:r>
          </w:p>
        </w:tc>
        <w:tc>
          <w:tcPr>
            <w:tcW w:w="77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三、学前教育专业实习生研习指南</w:t>
      </w:r>
    </w:p>
    <w:p>
      <w:pPr>
        <w:pStyle w:val="10"/>
        <w:spacing w:line="580" w:lineRule="exact"/>
        <w:ind w:firstLine="630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1.教育研习目标：</w:t>
      </w:r>
      <w:r>
        <w:rPr>
          <w:rFonts w:hint="eastAsia" w:ascii="Times New Roman" w:hAnsi="Times New Roman" w:eastAsia="仿宋_GB2312"/>
          <w:sz w:val="32"/>
          <w:szCs w:val="32"/>
        </w:rPr>
        <w:t>能够运用相关理论对活动设计的各个部分进行分析和评价；能够运用相关教学理论对教学各个环节进行分析和评价，掌握评课的原则和基本要求，灵活运用评课方法；能够对幼儿园环境进行合理的评估，掌握环境评估的原则和基本要求，灵活运用环境评估方法；掌握教学设计文本分析与评价的原则和基本要求，能够预期教学实施的基本效果并进行评析；掌握班级管理的基本内容，能够运用相关理论对班级管理中的现象进行分析和评价；能够运用相应的理论知识对见习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实习中教育现象进行反思，掌握教育反思的方法，具备教育反思的能力；能够对教育问题进行科学研究，掌握教育研究的基本流程和基本方法，具备基础的教育研究能力。</w:t>
      </w:r>
    </w:p>
    <w:p>
      <w:pPr>
        <w:spacing w:line="500" w:lineRule="exact"/>
        <w:ind w:firstLine="603" w:firstLineChars="200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2.教育研习内容与组织方式</w:t>
      </w:r>
    </w:p>
    <w:tbl>
      <w:tblPr>
        <w:tblStyle w:val="4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3322"/>
        <w:gridCol w:w="776"/>
        <w:gridCol w:w="683"/>
        <w:gridCol w:w="1398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2" w:type="dxa"/>
            <w:vAlign w:val="center"/>
          </w:tcPr>
          <w:p>
            <w:pPr>
              <w:pStyle w:val="10"/>
              <w:spacing w:line="26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任务</w:t>
            </w:r>
          </w:p>
        </w:tc>
        <w:tc>
          <w:tcPr>
            <w:tcW w:w="3322" w:type="dxa"/>
            <w:vAlign w:val="center"/>
          </w:tcPr>
          <w:p>
            <w:pPr>
              <w:pStyle w:val="10"/>
              <w:spacing w:line="26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主要内容</w:t>
            </w:r>
          </w:p>
        </w:tc>
        <w:tc>
          <w:tcPr>
            <w:tcW w:w="776" w:type="dxa"/>
            <w:vAlign w:val="center"/>
          </w:tcPr>
          <w:p>
            <w:pPr>
              <w:pStyle w:val="10"/>
              <w:spacing w:line="26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组织</w:t>
            </w:r>
          </w:p>
          <w:p>
            <w:pPr>
              <w:pStyle w:val="10"/>
              <w:spacing w:line="26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方式</w:t>
            </w:r>
          </w:p>
        </w:tc>
        <w:tc>
          <w:tcPr>
            <w:tcW w:w="683" w:type="dxa"/>
            <w:vAlign w:val="center"/>
          </w:tcPr>
          <w:p>
            <w:pPr>
              <w:pStyle w:val="10"/>
              <w:spacing w:line="26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时间</w:t>
            </w:r>
          </w:p>
          <w:p>
            <w:pPr>
              <w:pStyle w:val="10"/>
              <w:spacing w:line="26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要求</w:t>
            </w:r>
          </w:p>
        </w:tc>
        <w:tc>
          <w:tcPr>
            <w:tcW w:w="1398" w:type="dxa"/>
            <w:vAlign w:val="center"/>
          </w:tcPr>
          <w:p>
            <w:pPr>
              <w:pStyle w:val="10"/>
              <w:spacing w:line="26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研习成果</w:t>
            </w:r>
          </w:p>
        </w:tc>
        <w:tc>
          <w:tcPr>
            <w:tcW w:w="717" w:type="dxa"/>
            <w:vAlign w:val="center"/>
          </w:tcPr>
          <w:p>
            <w:pPr>
              <w:pStyle w:val="10"/>
              <w:spacing w:line="26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902" w:type="dxa"/>
            <w:vAlign w:val="center"/>
          </w:tcPr>
          <w:p>
            <w:pPr>
              <w:pStyle w:val="11"/>
              <w:spacing w:line="28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教学工作研习：</w:t>
            </w:r>
          </w:p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教学、游戏、生活等活动；</w:t>
            </w:r>
          </w:p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环境创设与利用；</w:t>
            </w:r>
          </w:p>
          <w:p>
            <w:pPr>
              <w:pStyle w:val="11"/>
              <w:spacing w:line="280" w:lineRule="exact"/>
              <w:ind w:firstLine="210" w:firstLineChars="100"/>
              <w:jc w:val="lef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幼儿园课程；教师行为。</w:t>
            </w:r>
          </w:p>
        </w:tc>
        <w:tc>
          <w:tcPr>
            <w:tcW w:w="3322" w:type="dxa"/>
            <w:vAlign w:val="center"/>
          </w:tcPr>
          <w:p>
            <w:pPr>
              <w:pStyle w:val="11"/>
              <w:spacing w:line="28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基于文本的教学设计研习；</w:t>
            </w:r>
          </w:p>
          <w:p>
            <w:pPr>
              <w:pStyle w:val="11"/>
              <w:spacing w:line="28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基于视频的教学案例研习。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pStyle w:val="11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以小班制组织，由各学院负责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pStyle w:val="11"/>
              <w:spacing w:line="280" w:lineRule="exact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不少于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周，学时不少于</w:t>
            </w:r>
            <w:r>
              <w:rPr>
                <w:rFonts w:ascii="Times New Roman" w:hAnsi="Times New Roman"/>
                <w:szCs w:val="21"/>
              </w:rPr>
              <w:t>40</w:t>
            </w:r>
            <w:r>
              <w:rPr>
                <w:rFonts w:hint="eastAsia" w:ascii="Times New Roman" w:hAnsi="Times New Roman"/>
                <w:szCs w:val="21"/>
              </w:rPr>
              <w:t>个</w:t>
            </w:r>
          </w:p>
          <w:p>
            <w:pPr>
              <w:pStyle w:val="11"/>
              <w:spacing w:line="280" w:lineRule="exact"/>
              <w:ind w:firstLine="0" w:firstLineChars="0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vAlign w:val="center"/>
          </w:tcPr>
          <w:p>
            <w:pPr>
              <w:pStyle w:val="11"/>
              <w:spacing w:line="280" w:lineRule="exact"/>
              <w:ind w:firstLine="0" w:firstLineChars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以教学设计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教学视频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教学叙事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课堂教学反思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课例分析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班队管理反思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特殊学生个案等为对象的研习报告若干。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pStyle w:val="11"/>
              <w:spacing w:line="280" w:lineRule="exact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专科最少完成主要内容的其中</w:t>
            </w:r>
            <w:r>
              <w:rPr>
                <w:rFonts w:ascii="Times New Roman" w:hAnsi="Times New Roman" w:eastAsiaTheme="minorEastAsia"/>
                <w:szCs w:val="21"/>
              </w:rPr>
              <w:t>3</w:t>
            </w:r>
            <w:r>
              <w:rPr>
                <w:rFonts w:hint="eastAsia" w:ascii="Times New Roman" w:hAnsi="Times New Roman" w:eastAsiaTheme="minorEastAsia"/>
                <w:szCs w:val="21"/>
              </w:rPr>
              <w:t>项。</w:t>
            </w:r>
          </w:p>
          <w:p>
            <w:pPr>
              <w:pStyle w:val="11"/>
              <w:spacing w:line="280" w:lineRule="exact"/>
              <w:ind w:firstLine="0" w:firstLineChars="0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pStyle w:val="11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902" w:type="dxa"/>
            <w:vAlign w:val="center"/>
          </w:tcPr>
          <w:p>
            <w:pPr>
              <w:pStyle w:val="10"/>
              <w:spacing w:line="280" w:lineRule="exact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班级管理工作研习：</w:t>
            </w:r>
          </w:p>
          <w:p>
            <w:pPr>
              <w:pStyle w:val="10"/>
              <w:spacing w:line="280" w:lineRule="exact"/>
              <w:ind w:firstLine="210" w:firstLineChars="100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生活管理；教育管理；</w:t>
            </w:r>
          </w:p>
          <w:p>
            <w:pPr>
              <w:pStyle w:val="10"/>
              <w:spacing w:line="280" w:lineRule="exact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安全管理。</w:t>
            </w:r>
          </w:p>
        </w:tc>
        <w:tc>
          <w:tcPr>
            <w:tcW w:w="3322" w:type="dxa"/>
            <w:vAlign w:val="center"/>
          </w:tcPr>
          <w:p>
            <w:pPr>
              <w:pStyle w:val="11"/>
              <w:spacing w:line="28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班级管理案例研习；</w:t>
            </w:r>
          </w:p>
          <w:p>
            <w:pPr>
              <w:pStyle w:val="11"/>
              <w:spacing w:line="28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特殊幼儿个案研习。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pStyle w:val="11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3" w:type="dxa"/>
            <w:vMerge w:val="continue"/>
            <w:vAlign w:val="center"/>
          </w:tcPr>
          <w:p>
            <w:pPr>
              <w:pStyle w:val="11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8" w:type="dxa"/>
            <w:vMerge w:val="continue"/>
            <w:vAlign w:val="center"/>
          </w:tcPr>
          <w:p>
            <w:pPr>
              <w:pStyle w:val="11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17" w:type="dxa"/>
            <w:vMerge w:val="continue"/>
          </w:tcPr>
          <w:p>
            <w:pPr>
              <w:pStyle w:val="11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902" w:type="dxa"/>
            <w:vAlign w:val="center"/>
          </w:tcPr>
          <w:p>
            <w:pPr>
              <w:pStyle w:val="11"/>
              <w:spacing w:line="280" w:lineRule="exact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教研工作研习</w:t>
            </w:r>
          </w:p>
        </w:tc>
        <w:tc>
          <w:tcPr>
            <w:tcW w:w="3322" w:type="dxa"/>
            <w:vAlign w:val="center"/>
          </w:tcPr>
          <w:p>
            <w:pPr>
              <w:pStyle w:val="11"/>
              <w:spacing w:line="28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实习学校组织的专题性教研活动案例研习；实习小组组内教研活动案例研习；其他的教研工作研习。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pStyle w:val="11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3" w:type="dxa"/>
            <w:vMerge w:val="continue"/>
            <w:vAlign w:val="center"/>
          </w:tcPr>
          <w:p>
            <w:pPr>
              <w:pStyle w:val="11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8" w:type="dxa"/>
            <w:vMerge w:val="continue"/>
            <w:vAlign w:val="center"/>
          </w:tcPr>
          <w:p>
            <w:pPr>
              <w:pStyle w:val="11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17" w:type="dxa"/>
            <w:vMerge w:val="continue"/>
          </w:tcPr>
          <w:p>
            <w:pPr>
              <w:pStyle w:val="11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pacing w:line="500" w:lineRule="exact"/>
        <w:ind w:firstLine="603" w:firstLineChars="200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3.教育研习考核方式与参考考核标准</w:t>
      </w:r>
    </w:p>
    <w:p>
      <w:pPr>
        <w:pStyle w:val="9"/>
        <w:spacing w:line="5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（1）教育研习考核由各高校负责，考核成绩按照优秀、良好、中等、及格与不及格五级制评定。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（2）教育研习成绩考核，以教师评价与学生互评相结合的方式，综合研习材料准备、研习过程表现和研习结果三个方面。</w:t>
      </w:r>
    </w:p>
    <w:p>
      <w:pPr>
        <w:pStyle w:val="9"/>
        <w:spacing w:line="5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（3）参考考核标准：</w:t>
      </w:r>
    </w:p>
    <w:tbl>
      <w:tblPr>
        <w:tblStyle w:val="4"/>
        <w:tblW w:w="84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5609"/>
        <w:gridCol w:w="7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考核项目</w:t>
            </w:r>
          </w:p>
        </w:tc>
        <w:tc>
          <w:tcPr>
            <w:tcW w:w="5609" w:type="dxa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教育研习考核指标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研习准备</w:t>
            </w:r>
          </w:p>
        </w:tc>
        <w:tc>
          <w:tcPr>
            <w:tcW w:w="5609" w:type="dxa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与指导教师讨论，确定研习方案。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09" w:type="dxa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准备环境创设与利用，课堂教学设计，生活、教育、安全管理，家园共育等文本方案或视频材料，以及课堂观察和课例分析等材料。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研习过程</w:t>
            </w:r>
          </w:p>
        </w:tc>
        <w:tc>
          <w:tcPr>
            <w:tcW w:w="5609" w:type="dxa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在研习中，积极发言，主动参与讨论。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09" w:type="dxa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从材料中发现问题、提炼观点。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09" w:type="dxa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思路清晰、观点表达充分、语言流畅。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研习结果</w:t>
            </w:r>
          </w:p>
        </w:tc>
        <w:tc>
          <w:tcPr>
            <w:tcW w:w="5609" w:type="dxa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研习报告格式规范，层次清晰。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609" w:type="dxa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研习报告内容充实，实践反思效果明显。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</w:tbl>
    <w:p>
      <w:r>
        <w:rPr>
          <w:rFonts w:hint="eastAsia" w:eastAsia="仿宋_GB2312"/>
          <w:sz w:val="32"/>
          <w:szCs w:val="32"/>
        </w:rPr>
        <w:t>四、特殊教育专业实习生研习指南</w:t>
      </w:r>
    </w:p>
    <w:p>
      <w:pPr>
        <w:ind w:firstLine="630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教育研习的目标：</w:t>
      </w:r>
      <w:r>
        <w:rPr>
          <w:rFonts w:eastAsia="仿宋_GB2312"/>
          <w:sz w:val="32"/>
          <w:szCs w:val="32"/>
        </w:rPr>
        <w:t>教育研习是教育实践的第三环节。师范生教育实习结束返校后，在高校相关教师指导下，基于教育实习中形成的教学设计、视频、叙事、后记、课例（案例）分析、调查报告等，以小班制组织并利用小组讨论法、专题研习法等方法开展视频观摩、案例研读、讨论交流，强化实践反思和理论提升，教育教学研究能力基本具备，教师专业发展意识初步形成。</w:t>
      </w:r>
    </w:p>
    <w:p>
      <w:pPr>
        <w:spacing w:line="500" w:lineRule="exact"/>
        <w:ind w:firstLine="603" w:firstLineChars="200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2.</w:t>
      </w:r>
      <w:r>
        <w:rPr>
          <w:rFonts w:ascii="仿宋_GB2312" w:eastAsia="仿宋_GB2312"/>
          <w:b/>
          <w:spacing w:val="-10"/>
          <w:sz w:val="32"/>
          <w:szCs w:val="32"/>
        </w:rPr>
        <w:t>教育研习内容与组织形式</w:t>
      </w:r>
    </w:p>
    <w:tbl>
      <w:tblPr>
        <w:tblStyle w:val="4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4411"/>
        <w:gridCol w:w="750"/>
        <w:gridCol w:w="704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任务</w:t>
            </w:r>
          </w:p>
        </w:tc>
        <w:tc>
          <w:tcPr>
            <w:tcW w:w="4411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主要内容</w:t>
            </w: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组织</w:t>
            </w:r>
          </w:p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方式</w:t>
            </w:r>
          </w:p>
        </w:tc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b/>
                <w:spacing w:val="-20"/>
                <w:szCs w:val="21"/>
              </w:rPr>
            </w:pPr>
            <w:r>
              <w:rPr>
                <w:b/>
                <w:spacing w:val="-20"/>
                <w:szCs w:val="21"/>
              </w:rPr>
              <w:t>时间</w:t>
            </w:r>
          </w:p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pacing w:val="-20"/>
                <w:szCs w:val="21"/>
              </w:rPr>
              <w:t>要求</w:t>
            </w:r>
          </w:p>
        </w:tc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研习成果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教学工作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研习</w:t>
            </w:r>
          </w:p>
        </w:tc>
        <w:tc>
          <w:tcPr>
            <w:tcW w:w="4411" w:type="dxa"/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基于文本的教学、评估与康复等设计的研习；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基于视频的教学、评估与康复等案例的研习。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szCs w:val="21"/>
              </w:rPr>
              <w:t>以小班制组织，由</w:t>
            </w:r>
            <w:r>
              <w:rPr>
                <w:rFonts w:hint="eastAsia"/>
                <w:szCs w:val="21"/>
              </w:rPr>
              <w:t>各学院</w:t>
            </w:r>
            <w:r>
              <w:rPr>
                <w:szCs w:val="21"/>
              </w:rPr>
              <w:t>负责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spacing w:line="320" w:lineRule="exact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不少于2周，学时不少于40个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szCs w:val="21"/>
              </w:rPr>
              <w:t>以教学设计/教学视频/教学叙事/课堂教学反思/课例分析/班队管理反思/特殊学生个案等为对象的研习报告若干。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班队管理工作研习</w:t>
            </w:r>
          </w:p>
        </w:tc>
        <w:tc>
          <w:tcPr>
            <w:tcW w:w="4411" w:type="dxa"/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班队管理案例研习；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特殊学生个案研习；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个案档案管理研习。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教研工作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研习</w:t>
            </w:r>
          </w:p>
        </w:tc>
        <w:tc>
          <w:tcPr>
            <w:tcW w:w="4411" w:type="dxa"/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实习学校组织的专题性教研活动案例研习；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实习小组组内教研活动案例研习；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其他的教研工作研习。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spacing w:line="500" w:lineRule="exact"/>
        <w:ind w:firstLine="596" w:firstLineChars="198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3.</w:t>
      </w:r>
      <w:r>
        <w:rPr>
          <w:rFonts w:ascii="仿宋_GB2312" w:eastAsia="仿宋_GB2312"/>
          <w:b/>
          <w:spacing w:val="-10"/>
          <w:sz w:val="32"/>
          <w:szCs w:val="32"/>
        </w:rPr>
        <w:t>教育研习考核方式与参考</w:t>
      </w:r>
      <w:r>
        <w:rPr>
          <w:rFonts w:hint="eastAsia" w:ascii="仿宋_GB2312" w:eastAsia="仿宋_GB2312"/>
          <w:b/>
          <w:spacing w:val="-10"/>
          <w:sz w:val="32"/>
          <w:szCs w:val="32"/>
        </w:rPr>
        <w:t>考核</w:t>
      </w:r>
      <w:r>
        <w:rPr>
          <w:rFonts w:ascii="仿宋_GB2312" w:eastAsia="仿宋_GB2312"/>
          <w:b/>
          <w:spacing w:val="-10"/>
          <w:sz w:val="32"/>
          <w:szCs w:val="32"/>
        </w:rPr>
        <w:t>标准</w:t>
      </w:r>
    </w:p>
    <w:p>
      <w:pPr>
        <w:pStyle w:val="9"/>
        <w:spacing w:line="5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</w:t>
      </w:r>
      <w:r>
        <w:rPr>
          <w:rFonts w:ascii="Times New Roman" w:hAnsi="Times New Roman" w:eastAsia="仿宋_GB2312"/>
          <w:sz w:val="32"/>
          <w:szCs w:val="32"/>
        </w:rPr>
        <w:t>教育研习考核由各高校负责，考核成绩按照优秀、良好、中等、及格与不及格五级制评定。</w:t>
      </w:r>
    </w:p>
    <w:p>
      <w:pPr>
        <w:pStyle w:val="9"/>
        <w:spacing w:line="5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</w:t>
      </w:r>
      <w:r>
        <w:rPr>
          <w:rFonts w:ascii="Times New Roman" w:hAnsi="Times New Roman" w:eastAsia="仿宋_GB2312"/>
          <w:sz w:val="32"/>
          <w:szCs w:val="32"/>
        </w:rPr>
        <w:t>教育研习成绩考核，以教师评价与学生互评相结合的方式，综合研习材料准备、研习过程表现和研习结果三个方面。学生须在研习课程结束后2周内上交研习报告。</w:t>
      </w:r>
    </w:p>
    <w:p>
      <w:pPr>
        <w:pStyle w:val="9"/>
        <w:spacing w:line="5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</w:t>
      </w:r>
      <w:r>
        <w:rPr>
          <w:rFonts w:ascii="Times New Roman" w:hAnsi="Times New Roman" w:eastAsia="仿宋_GB2312"/>
          <w:sz w:val="32"/>
          <w:szCs w:val="32"/>
        </w:rPr>
        <w:t>参考</w:t>
      </w:r>
      <w:r>
        <w:rPr>
          <w:rFonts w:hint="eastAsia" w:ascii="Times New Roman" w:hAnsi="Times New Roman" w:eastAsia="仿宋_GB2312"/>
          <w:sz w:val="32"/>
          <w:szCs w:val="32"/>
        </w:rPr>
        <w:t>考核</w:t>
      </w:r>
      <w:r>
        <w:rPr>
          <w:rFonts w:ascii="Times New Roman" w:hAnsi="Times New Roman" w:eastAsia="仿宋_GB2312"/>
          <w:sz w:val="32"/>
          <w:szCs w:val="32"/>
        </w:rPr>
        <w:t>标准：</w:t>
      </w:r>
    </w:p>
    <w:tbl>
      <w:tblPr>
        <w:tblStyle w:val="4"/>
        <w:tblW w:w="84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5609"/>
        <w:gridCol w:w="7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考核项目</w:t>
            </w:r>
          </w:p>
        </w:tc>
        <w:tc>
          <w:tcPr>
            <w:tcW w:w="5609" w:type="dxa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教育研习考核指标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分值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研习准备</w:t>
            </w:r>
          </w:p>
        </w:tc>
        <w:tc>
          <w:tcPr>
            <w:tcW w:w="5609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与指导教师讨论，确定研习方案。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09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准备教学叙事、课后反思、教学后记、案例材料、实习体会等研习材料。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研习过程</w:t>
            </w:r>
          </w:p>
        </w:tc>
        <w:tc>
          <w:tcPr>
            <w:tcW w:w="5609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在研习中，积极发言，主动参与讨论。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09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从材料中发现问题、提炼观点。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09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思路清晰、观点表达充分、语言流畅。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研习结果</w:t>
            </w:r>
          </w:p>
        </w:tc>
        <w:tc>
          <w:tcPr>
            <w:tcW w:w="5609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研习报告格式规范，层次清晰。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09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研习报告内容充实，实践反思效果明显。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得分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等级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</w:tbl>
    <w:p/>
    <w:p>
      <w:pPr>
        <w:rPr>
          <w:rFonts w:hint="eastAsia"/>
          <w:b/>
          <w:bCs/>
          <w:sz w:val="30"/>
        </w:rPr>
      </w:pPr>
    </w:p>
    <w:p>
      <w:pPr>
        <w:rPr>
          <w:b/>
          <w:sz w:val="28"/>
        </w:rPr>
      </w:pPr>
      <w:r>
        <w:rPr>
          <w:sz w:val="28"/>
        </w:rPr>
        <w:br w:type="page"/>
      </w:r>
      <w:r>
        <w:rPr>
          <w:rFonts w:hint="eastAsia"/>
          <w:b/>
          <w:sz w:val="28"/>
        </w:rPr>
        <w:t>教育研习日程安排</w:t>
      </w:r>
    </w:p>
    <w:p>
      <w:pPr>
        <w:jc w:val="center"/>
        <w:rPr>
          <w:rFonts w:hint="eastAsia"/>
          <w:b/>
        </w:rPr>
      </w:pPr>
    </w:p>
    <w:tbl>
      <w:tblPr>
        <w:tblStyle w:val="4"/>
        <w:tblpPr w:leftFromText="180" w:rightFromText="180" w:vertAnchor="text" w:horzAnchor="margin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25"/>
        <w:gridCol w:w="8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856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研    习    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856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856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2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856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2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856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52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</w:p>
        </w:tc>
        <w:tc>
          <w:tcPr>
            <w:tcW w:w="8565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教学工作研习纪录</w:t>
      </w:r>
    </w:p>
    <w:tbl>
      <w:tblPr>
        <w:tblStyle w:val="4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>活动</w:t>
            </w:r>
            <w:r>
              <w:rPr>
                <w:rFonts w:hint="eastAsia"/>
                <w:sz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时间：</w:t>
            </w:r>
          </w:p>
        </w:tc>
        <w:tc>
          <w:tcPr>
            <w:tcW w:w="42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主讲人：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3" w:hRule="atLeast"/>
        </w:trPr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内容：（不少于200字，可另加页）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9396" w:type="dxa"/>
            <w:gridSpan w:val="2"/>
          </w:tcPr>
          <w:p>
            <w:pPr>
              <w:rPr>
                <w:sz w:val="28"/>
              </w:rPr>
            </w:pPr>
            <w:r>
              <w:rPr>
                <w:sz w:val="28"/>
              </w:rPr>
              <w:t>反思</w:t>
            </w:r>
            <w:r>
              <w:rPr>
                <w:rFonts w:hint="eastAsia"/>
                <w:sz w:val="28"/>
              </w:rPr>
              <w:t>与评价：</w:t>
            </w:r>
          </w:p>
        </w:tc>
      </w:tr>
    </w:tbl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教学工作研习纪录</w:t>
      </w:r>
    </w:p>
    <w:tbl>
      <w:tblPr>
        <w:tblStyle w:val="4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>活动</w:t>
            </w:r>
            <w:r>
              <w:rPr>
                <w:rFonts w:hint="eastAsia"/>
                <w:sz w:val="28"/>
              </w:rPr>
              <w:t>名称：</w:t>
            </w: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时间：</w:t>
            </w:r>
          </w:p>
        </w:tc>
        <w:tc>
          <w:tcPr>
            <w:tcW w:w="42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主讲人：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3" w:hRule="atLeast"/>
        </w:trPr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内容：（不少于200字，可另加页）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9396" w:type="dxa"/>
            <w:gridSpan w:val="2"/>
          </w:tcPr>
          <w:p>
            <w:pPr>
              <w:rPr>
                <w:sz w:val="28"/>
              </w:rPr>
            </w:pPr>
            <w:r>
              <w:rPr>
                <w:sz w:val="28"/>
              </w:rPr>
              <w:t>反思</w:t>
            </w:r>
            <w:r>
              <w:rPr>
                <w:rFonts w:hint="eastAsia"/>
                <w:sz w:val="28"/>
              </w:rPr>
              <w:t>与评价：</w:t>
            </w:r>
          </w:p>
        </w:tc>
      </w:tr>
    </w:tbl>
    <w:p>
      <w:pPr>
        <w:rPr>
          <w:b/>
          <w:sz w:val="28"/>
        </w:rPr>
      </w:pPr>
      <w:r>
        <w:rPr>
          <w:rFonts w:hint="eastAsia"/>
          <w:b/>
          <w:sz w:val="28"/>
        </w:rPr>
        <w:t>教学工作研习纪录</w:t>
      </w:r>
    </w:p>
    <w:tbl>
      <w:tblPr>
        <w:tblStyle w:val="4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>活动</w:t>
            </w:r>
            <w:r>
              <w:rPr>
                <w:rFonts w:hint="eastAsia"/>
                <w:sz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时间：</w:t>
            </w:r>
          </w:p>
        </w:tc>
        <w:tc>
          <w:tcPr>
            <w:tcW w:w="42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主讲人：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3" w:hRule="atLeast"/>
        </w:trPr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内容：（不少于200字，可另加页）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9396" w:type="dxa"/>
            <w:gridSpan w:val="2"/>
          </w:tcPr>
          <w:p>
            <w:pPr>
              <w:rPr>
                <w:sz w:val="28"/>
              </w:rPr>
            </w:pPr>
            <w:r>
              <w:rPr>
                <w:sz w:val="28"/>
              </w:rPr>
              <w:t>反思</w:t>
            </w:r>
            <w:r>
              <w:rPr>
                <w:rFonts w:hint="eastAsia"/>
                <w:sz w:val="28"/>
              </w:rPr>
              <w:t>与评价：</w:t>
            </w:r>
          </w:p>
        </w:tc>
      </w:tr>
    </w:tbl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班队管理工作研习纪录</w:t>
      </w:r>
    </w:p>
    <w:tbl>
      <w:tblPr>
        <w:tblStyle w:val="4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>活动</w:t>
            </w:r>
            <w:r>
              <w:rPr>
                <w:rFonts w:hint="eastAsia"/>
                <w:sz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时间：</w:t>
            </w:r>
          </w:p>
        </w:tc>
        <w:tc>
          <w:tcPr>
            <w:tcW w:w="42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主讲人：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3" w:hRule="atLeast"/>
        </w:trPr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内容：（不少于200字，可另加页）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9396" w:type="dxa"/>
            <w:gridSpan w:val="2"/>
          </w:tcPr>
          <w:p>
            <w:pPr>
              <w:rPr>
                <w:sz w:val="28"/>
              </w:rPr>
            </w:pPr>
            <w:r>
              <w:rPr>
                <w:sz w:val="28"/>
              </w:rPr>
              <w:t>反思</w:t>
            </w:r>
            <w:r>
              <w:rPr>
                <w:rFonts w:hint="eastAsia"/>
                <w:sz w:val="28"/>
              </w:rPr>
              <w:t>与评价：</w:t>
            </w:r>
          </w:p>
        </w:tc>
      </w:tr>
    </w:tbl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班队管理工作研习纪录</w:t>
      </w:r>
    </w:p>
    <w:tbl>
      <w:tblPr>
        <w:tblStyle w:val="4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>活动</w:t>
            </w:r>
            <w:r>
              <w:rPr>
                <w:rFonts w:hint="eastAsia"/>
                <w:sz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时间：</w:t>
            </w:r>
          </w:p>
        </w:tc>
        <w:tc>
          <w:tcPr>
            <w:tcW w:w="42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主讲人：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3" w:hRule="atLeast"/>
        </w:trPr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内容：（不少于200字，可另加页）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9396" w:type="dxa"/>
            <w:gridSpan w:val="2"/>
          </w:tcPr>
          <w:p>
            <w:pPr>
              <w:rPr>
                <w:sz w:val="28"/>
              </w:rPr>
            </w:pPr>
            <w:r>
              <w:rPr>
                <w:sz w:val="28"/>
              </w:rPr>
              <w:t>反思</w:t>
            </w:r>
            <w:r>
              <w:rPr>
                <w:rFonts w:hint="eastAsia"/>
                <w:sz w:val="28"/>
              </w:rPr>
              <w:t>与评价：</w:t>
            </w:r>
          </w:p>
        </w:tc>
      </w:tr>
    </w:tbl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班队管理工作研习纪录</w:t>
      </w:r>
    </w:p>
    <w:tbl>
      <w:tblPr>
        <w:tblStyle w:val="4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>活动</w:t>
            </w:r>
            <w:r>
              <w:rPr>
                <w:rFonts w:hint="eastAsia"/>
                <w:sz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时间：</w:t>
            </w:r>
          </w:p>
        </w:tc>
        <w:tc>
          <w:tcPr>
            <w:tcW w:w="42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主讲人：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3" w:hRule="atLeast"/>
        </w:trPr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内容：（不少于200字，可另加页）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9396" w:type="dxa"/>
            <w:gridSpan w:val="2"/>
          </w:tcPr>
          <w:p>
            <w:pPr>
              <w:rPr>
                <w:sz w:val="28"/>
              </w:rPr>
            </w:pPr>
            <w:r>
              <w:rPr>
                <w:sz w:val="28"/>
              </w:rPr>
              <w:t>反思</w:t>
            </w:r>
            <w:r>
              <w:rPr>
                <w:rFonts w:hint="eastAsia"/>
                <w:sz w:val="28"/>
              </w:rPr>
              <w:t>与评价：</w:t>
            </w:r>
          </w:p>
        </w:tc>
      </w:tr>
    </w:tbl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教研工作纪录</w:t>
      </w:r>
    </w:p>
    <w:tbl>
      <w:tblPr>
        <w:tblStyle w:val="4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>活动</w:t>
            </w:r>
            <w:r>
              <w:rPr>
                <w:rFonts w:hint="eastAsia"/>
                <w:sz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时间：</w:t>
            </w:r>
          </w:p>
        </w:tc>
        <w:tc>
          <w:tcPr>
            <w:tcW w:w="42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主讲人：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3" w:hRule="atLeast"/>
        </w:trPr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内容：（不少于200字，可另加页）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9396" w:type="dxa"/>
            <w:gridSpan w:val="2"/>
          </w:tcPr>
          <w:p>
            <w:pPr>
              <w:rPr>
                <w:sz w:val="28"/>
              </w:rPr>
            </w:pPr>
            <w:r>
              <w:rPr>
                <w:sz w:val="28"/>
              </w:rPr>
              <w:t>反思</w:t>
            </w:r>
            <w:r>
              <w:rPr>
                <w:rFonts w:hint="eastAsia"/>
                <w:sz w:val="28"/>
              </w:rPr>
              <w:t>与评价：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教研工作纪录</w:t>
      </w:r>
    </w:p>
    <w:tbl>
      <w:tblPr>
        <w:tblStyle w:val="4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>活动</w:t>
            </w:r>
            <w:r>
              <w:rPr>
                <w:rFonts w:hint="eastAsia"/>
                <w:sz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时间：</w:t>
            </w:r>
          </w:p>
        </w:tc>
        <w:tc>
          <w:tcPr>
            <w:tcW w:w="42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主讲人：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3" w:hRule="atLeast"/>
        </w:trPr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内容：（不少于200字，可另加页）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9396" w:type="dxa"/>
            <w:gridSpan w:val="2"/>
          </w:tcPr>
          <w:p>
            <w:pPr>
              <w:rPr>
                <w:sz w:val="28"/>
              </w:rPr>
            </w:pPr>
            <w:r>
              <w:rPr>
                <w:sz w:val="28"/>
              </w:rPr>
              <w:t>反思</w:t>
            </w:r>
            <w:r>
              <w:rPr>
                <w:rFonts w:hint="eastAsia"/>
                <w:sz w:val="28"/>
              </w:rPr>
              <w:t>与评价：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教研工作纪录</w:t>
      </w:r>
    </w:p>
    <w:tbl>
      <w:tblPr>
        <w:tblStyle w:val="4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>活动</w:t>
            </w:r>
            <w:r>
              <w:rPr>
                <w:rFonts w:hint="eastAsia"/>
                <w:sz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时间：</w:t>
            </w:r>
          </w:p>
        </w:tc>
        <w:tc>
          <w:tcPr>
            <w:tcW w:w="42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主讲人：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3" w:hRule="atLeast"/>
        </w:trPr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内容：（不少于200字，可另加页）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9396" w:type="dxa"/>
            <w:gridSpan w:val="2"/>
          </w:tcPr>
          <w:p>
            <w:pPr>
              <w:rPr>
                <w:sz w:val="28"/>
              </w:rPr>
            </w:pPr>
            <w:r>
              <w:rPr>
                <w:sz w:val="28"/>
              </w:rPr>
              <w:t>反思</w:t>
            </w:r>
            <w:r>
              <w:rPr>
                <w:rFonts w:hint="eastAsia"/>
                <w:sz w:val="28"/>
              </w:rPr>
              <w:t>与评价：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教研工作纪录</w:t>
      </w:r>
    </w:p>
    <w:tbl>
      <w:tblPr>
        <w:tblStyle w:val="4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>活动</w:t>
            </w:r>
            <w:r>
              <w:rPr>
                <w:rFonts w:hint="eastAsia"/>
                <w:sz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时间：</w:t>
            </w:r>
          </w:p>
        </w:tc>
        <w:tc>
          <w:tcPr>
            <w:tcW w:w="4248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主讲人：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3" w:hRule="atLeast"/>
        </w:trPr>
        <w:tc>
          <w:tcPr>
            <w:tcW w:w="9396" w:type="dxa"/>
            <w:gridSpan w:val="2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内容：（不少于200字，可另加页）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9396" w:type="dxa"/>
            <w:gridSpan w:val="2"/>
          </w:tcPr>
          <w:p>
            <w:pPr>
              <w:rPr>
                <w:sz w:val="28"/>
              </w:rPr>
            </w:pPr>
            <w:r>
              <w:rPr>
                <w:sz w:val="28"/>
              </w:rPr>
              <w:t>反思</w:t>
            </w:r>
            <w:r>
              <w:rPr>
                <w:rFonts w:hint="eastAsia"/>
                <w:sz w:val="28"/>
              </w:rPr>
              <w:t>与评价：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246" w:right="146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2YjZmM2RiYWE1MmIwOGE3OGM5ODAwM2I4ZGFlOGYifQ=="/>
  </w:docVars>
  <w:rsids>
    <w:rsidRoot w:val="00B7431D"/>
    <w:rsid w:val="000D5A28"/>
    <w:rsid w:val="000F1438"/>
    <w:rsid w:val="00145DC7"/>
    <w:rsid w:val="001A34E6"/>
    <w:rsid w:val="001F1DCA"/>
    <w:rsid w:val="002F4C6D"/>
    <w:rsid w:val="003762CF"/>
    <w:rsid w:val="00450F1D"/>
    <w:rsid w:val="004A6AE3"/>
    <w:rsid w:val="004C015F"/>
    <w:rsid w:val="00533683"/>
    <w:rsid w:val="006069DC"/>
    <w:rsid w:val="006539B1"/>
    <w:rsid w:val="006C5A1A"/>
    <w:rsid w:val="006D5254"/>
    <w:rsid w:val="006D7EBA"/>
    <w:rsid w:val="00890540"/>
    <w:rsid w:val="009979DE"/>
    <w:rsid w:val="00A16E50"/>
    <w:rsid w:val="00A56CF6"/>
    <w:rsid w:val="00AB2A8D"/>
    <w:rsid w:val="00B41B23"/>
    <w:rsid w:val="00B617F0"/>
    <w:rsid w:val="00B7431D"/>
    <w:rsid w:val="00C35FFE"/>
    <w:rsid w:val="00CF12BD"/>
    <w:rsid w:val="00D740DC"/>
    <w:rsid w:val="00D977F8"/>
    <w:rsid w:val="00DF0D72"/>
    <w:rsid w:val="00F50BE8"/>
    <w:rsid w:val="00FD432A"/>
    <w:rsid w:val="123337F5"/>
    <w:rsid w:val="13803B66"/>
    <w:rsid w:val="1BB951B8"/>
    <w:rsid w:val="28E95C59"/>
    <w:rsid w:val="42273AD2"/>
    <w:rsid w:val="6BFDFFE0"/>
    <w:rsid w:val="7F51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</Company>
  <Pages>19</Pages>
  <Words>3628</Words>
  <Characters>3668</Characters>
  <Lines>30</Lines>
  <Paragraphs>8</Paragraphs>
  <TotalTime>4</TotalTime>
  <ScaleCrop>false</ScaleCrop>
  <LinksUpToDate>false</LinksUpToDate>
  <CharactersWithSpaces>3802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2022-11-23T02:15:00Z</dcterms:created>
  <dc:creator>j</dc:creator>
  <cp:lastModifiedBy>戴蘅钰</cp:lastModifiedBy>
  <cp:lastPrinted>2014-05-07T06:26:00Z</cp:lastPrinted>
  <dcterms:modified xsi:type="dcterms:W3CDTF">2022-12-05T02:06:42Z</dcterms:modified>
  <dc:title>杭州师范大学初等教育学院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5E52F6673AEE4329AFABED4A15BC41B9</vt:lpwstr>
  </property>
</Properties>
</file>