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bookmarkStart w:id="0" w:name="_GoBack"/>
      <w:r>
        <w:rPr>
          <w:rFonts w:hint="eastAsia"/>
          <w:sz w:val="32"/>
          <w:szCs w:val="32"/>
          <w:lang w:eastAsia="zh-CN"/>
        </w:rPr>
        <w:t>家长知情同意书</w:t>
      </w:r>
    </w:p>
    <w:bookmarkEnd w:id="0"/>
    <w:p>
      <w:p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本人是杭州师范大学经亨颐教育学院，2019级XX同学的父亲/母亲。本人知晓并同意XX暑期留校。并承诺将叮嘱孩子在暑期留宿期间，遵守暑假留校学生管理规定和防疫规定，服从安排和管理，保证自身安全。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OGYxYTgzNjQ0Njk0NmNlZDQ3YjdkNjdmNzZjZGUifQ=="/>
  </w:docVars>
  <w:rsids>
    <w:rsidRoot w:val="0B9C53CA"/>
    <w:rsid w:val="0B9C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2022-06-08T00:31:00Z</dcterms:created>
  <dc:creator>程骁</dc:creator>
  <cp:lastModifiedBy>程骁</cp:lastModifiedBy>
  <dcterms:modified xsi:type="dcterms:W3CDTF">2022-06-08T00:48:40Z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3166273007CF4B8B838E47C5CC4A2FE3</vt:lpwstr>
  </property>
</Properties>
</file>